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5" w:rsidRDefault="004E3DD9">
      <w:pPr>
        <w:pStyle w:val="a3"/>
        <w:widowControl/>
        <w:spacing w:before="100" w:after="100" w:line="380" w:lineRule="atLeast"/>
        <w:jc w:val="center"/>
        <w:rPr>
          <w:rFonts w:ascii="微软雅黑" w:eastAsia="微软雅黑" w:hAnsi="微软雅黑" w:cs="微软雅黑"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>房屋租赁消防安全责任书</w:t>
      </w:r>
    </w:p>
    <w:p w:rsidR="005937E5" w:rsidRPr="00237DEE" w:rsidRDefault="003917E3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甲方：</w:t>
      </w:r>
      <w:r w:rsidR="004A0DBD">
        <w:rPr>
          <w:rFonts w:ascii="微软雅黑" w:eastAsia="微软雅黑" w:hAnsi="微软雅黑" w:cs="微软雅黑" w:hint="eastAsia"/>
          <w:color w:val="000000"/>
        </w:rPr>
        <w:t>杭州文化广播电视集团有限公司</w:t>
      </w:r>
    </w:p>
    <w:p w:rsidR="0052306E" w:rsidRDefault="00264F27" w:rsidP="0052306E">
      <w:pPr>
        <w:spacing w:line="360" w:lineRule="auto"/>
        <w:jc w:val="left"/>
        <w:rPr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</w:rPr>
        <w:t>乙方：</w:t>
      </w:r>
      <w:r w:rsidR="0052306E">
        <w:rPr>
          <w:rFonts w:hint="eastAsia"/>
          <w:sz w:val="28"/>
          <w:szCs w:val="28"/>
        </w:rPr>
        <w:t xml:space="preserve"> </w:t>
      </w:r>
    </w:p>
    <w:p w:rsidR="005937E5" w:rsidRPr="003F4AC3" w:rsidRDefault="004E3DD9" w:rsidP="00237DEE">
      <w:pPr>
        <w:pStyle w:val="a3"/>
        <w:widowControl/>
        <w:spacing w:before="100" w:after="100" w:line="300" w:lineRule="exact"/>
        <w:ind w:firstLine="480"/>
        <w:rPr>
          <w:rFonts w:ascii="微软雅黑" w:eastAsia="微软雅黑" w:hAnsi="微软雅黑" w:cs="微软雅黑"/>
        </w:rPr>
      </w:pPr>
      <w:r w:rsidRPr="003F4AC3">
        <w:rPr>
          <w:rFonts w:ascii="微软雅黑" w:eastAsia="微软雅黑" w:hAnsi="微软雅黑" w:cs="微软雅黑" w:hint="eastAsia"/>
        </w:rPr>
        <w:t>依照《中华人民共和国消防法》、《浙江省消防安全管理条例》等法律规定，为保障各承租人的合法权益，确保（出租房屋名称）及承租人的人身和财产安全，遵循“谁使用、谁管理、谁负责”的原则。结合（出租房屋名称）的实际情况，甲、乙双方签订消防安全责任如下：</w:t>
      </w:r>
    </w:p>
    <w:p w:rsidR="005937E5" w:rsidRPr="003F4AC3" w:rsidRDefault="004E3DD9" w:rsidP="00237DEE">
      <w:pPr>
        <w:pStyle w:val="a3"/>
        <w:widowControl/>
        <w:numPr>
          <w:ilvl w:val="0"/>
          <w:numId w:val="1"/>
        </w:numPr>
        <w:spacing w:before="100" w:after="100" w:line="300" w:lineRule="exact"/>
        <w:ind w:firstLine="480"/>
        <w:rPr>
          <w:rFonts w:ascii="微软雅黑" w:eastAsia="微软雅黑" w:hAnsi="微软雅黑" w:cs="微软雅黑"/>
        </w:rPr>
      </w:pPr>
      <w:r w:rsidRPr="003F4AC3">
        <w:rPr>
          <w:rFonts w:ascii="微软雅黑" w:eastAsia="微软雅黑" w:hAnsi="微软雅黑" w:cs="微软雅黑" w:hint="eastAsia"/>
        </w:rPr>
        <w:t>双方安全责任人</w:t>
      </w:r>
    </w:p>
    <w:p w:rsidR="005937E5" w:rsidRPr="003F4AC3" w:rsidRDefault="004E3DD9" w:rsidP="00237DEE">
      <w:pPr>
        <w:pStyle w:val="a3"/>
        <w:widowControl/>
        <w:spacing w:before="100" w:after="100" w:line="300" w:lineRule="exact"/>
        <w:ind w:left="480"/>
        <w:rPr>
          <w:rFonts w:ascii="微软雅黑" w:eastAsia="微软雅黑" w:hAnsi="微软雅黑" w:cs="微软雅黑"/>
        </w:rPr>
      </w:pPr>
      <w:r w:rsidRPr="003F4AC3">
        <w:rPr>
          <w:rFonts w:ascii="微软雅黑" w:eastAsia="微软雅黑" w:hAnsi="微软雅黑" w:cs="微软雅黑" w:hint="eastAsia"/>
        </w:rPr>
        <w:t>甲方负责承租（房屋名称）消防安全责任人：</w:t>
      </w:r>
    </w:p>
    <w:p w:rsidR="005937E5" w:rsidRPr="003F4AC3" w:rsidRDefault="004E3DD9" w:rsidP="00237DEE">
      <w:pPr>
        <w:pStyle w:val="a3"/>
        <w:widowControl/>
        <w:spacing w:before="100" w:after="100" w:line="300" w:lineRule="exact"/>
        <w:ind w:left="480"/>
        <w:rPr>
          <w:rFonts w:ascii="微软雅黑" w:eastAsia="微软雅黑" w:hAnsi="微软雅黑" w:cs="微软雅黑"/>
        </w:rPr>
      </w:pPr>
      <w:r w:rsidRPr="003F4AC3">
        <w:rPr>
          <w:rFonts w:ascii="微软雅黑" w:eastAsia="微软雅黑" w:hAnsi="微软雅黑" w:cs="微软雅黑" w:hint="eastAsia"/>
        </w:rPr>
        <w:t>电话：</w:t>
      </w:r>
    </w:p>
    <w:p w:rsidR="005937E5" w:rsidRPr="003F4AC3" w:rsidRDefault="004E3DD9" w:rsidP="00237DEE">
      <w:pPr>
        <w:pStyle w:val="a3"/>
        <w:widowControl/>
        <w:spacing w:before="100" w:after="100" w:line="300" w:lineRule="exact"/>
        <w:ind w:left="480"/>
        <w:rPr>
          <w:rFonts w:ascii="微软雅黑" w:eastAsia="微软雅黑" w:hAnsi="微软雅黑" w:cs="微软雅黑"/>
        </w:rPr>
      </w:pPr>
      <w:r w:rsidRPr="003F4AC3">
        <w:rPr>
          <w:rFonts w:ascii="微软雅黑" w:eastAsia="微软雅黑" w:hAnsi="微软雅黑" w:cs="微软雅黑" w:hint="eastAsia"/>
        </w:rPr>
        <w:t>乙方负责承租（房屋名称）消防安全责任人：</w:t>
      </w:r>
    </w:p>
    <w:p w:rsidR="005937E5" w:rsidRPr="003F4AC3" w:rsidRDefault="004E3DD9" w:rsidP="00237DEE">
      <w:pPr>
        <w:pStyle w:val="a3"/>
        <w:widowControl/>
        <w:spacing w:before="100" w:after="100" w:line="300" w:lineRule="exact"/>
        <w:ind w:left="480"/>
        <w:rPr>
          <w:rFonts w:ascii="微软雅黑" w:eastAsia="微软雅黑" w:hAnsi="微软雅黑" w:cs="微软雅黑"/>
        </w:rPr>
      </w:pPr>
      <w:r w:rsidRPr="003F4AC3">
        <w:rPr>
          <w:rFonts w:ascii="微软雅黑" w:eastAsia="微软雅黑" w:hAnsi="微软雅黑" w:cs="微软雅黑" w:hint="eastAsia"/>
        </w:rPr>
        <w:t>电话：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二、甲方消防安全职责：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1、向乙方传达消防法律法规、规章制度和消防安全注意事项。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2、维护（出租房屋名称）范围内公共区域（不包含各承租单元内）的消防安全，加强消防安全巡查工作。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3、甲方在必要时，经事先通知，可对乙方的承租单元进行消防安全检查。如发现乙方的承租单元内存有消防安全隐患，有权及时督促乙方进行整改。在任何时候，如遇火灾等紧急情况，甲方有权不经通知而进入乙方承租单元内进行灭火，且不承担因灭火过程中应急处置而对乙方所造成的损失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ind w:firstLine="480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4、对（出租房屋名称）的消防设施、设备、器材等进行检查和保养，发现问题及时处置。　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ind w:firstLine="480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>5、配合公安机关、消防部门及其他执法机关对消防违法犯罪案件进行调查取证等工作。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三、乙方消防安全责任：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1、认真学习、贯彻、执行《中华人民共和国消防法》、《浙江省消防安全管理条例》和其他消防法规。根据国家《建筑灭火器配置设计规范》的要求，配置符合规范的轻便灭火器材。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lastRenderedPageBreak/>
        <w:t xml:space="preserve">　　2、乙方人员必须遵守国家、浙江省的各项消防管理规定及（出租房屋名称）的各项消防安全制度。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3、负责建立健全承租单元的消防安全制度和措施，制定消防安全岗位责任制，落实承租单元消防责任，重点部位要确定专人进行管理。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4、自觉接受甲方的消防安全检查，并积极主动落实整改。</w:t>
      </w:r>
      <w:r w:rsidRPr="003F4AC3">
        <w:rPr>
          <w:rFonts w:ascii="微软雅黑" w:eastAsia="微软雅黑" w:hAnsi="微软雅黑" w:cs="微软雅黑" w:hint="eastAsia"/>
        </w:rPr>
        <w:t>必须保持消防疏散通道畅通，严禁在走道、楼梯和其他与该楼房有联系的公共区域堆放杂物。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5、负责组织乙方雇员进行消防安全宣传教育。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6、在下班前负责切断承租单元内的电源。商业经营场所使用电加热设备应事先征得甲方同意，并设专人负责管理。在办公用途的出租房屋内禁止使用电炉子、电熨斗等电加热设备。</w:t>
      </w:r>
    </w:p>
    <w:p w:rsidR="005937E5" w:rsidRPr="003F4AC3" w:rsidRDefault="00AF7D53" w:rsidP="00516F6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</w:rPr>
        <w:t xml:space="preserve">    </w:t>
      </w:r>
      <w:r w:rsidR="004E3DD9" w:rsidRPr="00237DEE">
        <w:rPr>
          <w:rFonts w:ascii="微软雅黑" w:eastAsia="微软雅黑" w:hAnsi="微软雅黑" w:cs="微软雅黑" w:hint="eastAsia"/>
          <w:color w:val="000000"/>
        </w:rPr>
        <w:t>7、不得在（出租房屋名称）和其承租单元内存放易燃、易爆等危险品。</w:t>
      </w:r>
      <w:r w:rsidR="004E3DD9" w:rsidRPr="003F4AC3">
        <w:rPr>
          <w:rFonts w:ascii="微软雅黑" w:eastAsia="微软雅黑" w:hAnsi="微软雅黑" w:cs="微软雅黑" w:hint="eastAsia"/>
        </w:rPr>
        <w:t>在该楼房内造成消防安全事故，给甲方或第三方造成损失的，乙方承担全部经济责任和法律责任。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8、负责制定和贯彻承租单元的消防应急方案，积极参加（出租房屋名称）组织的消防演习。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9、保护好承租单元内的消防设备、设施，并协助甲方保护好公共场所的消防设备、设施。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10、举行大型群众性活动，应到公安消防部门办理相关手续后，及时通知甲方。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四、其他：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1、此责任书经双方签字盖章后生效。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2、此责任书的未尽事宜或因国家及本市有关法规发生变更，甲、乙双方可共同协商修改责任内容。</w:t>
      </w:r>
    </w:p>
    <w:p w:rsidR="005937E5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3、甲、乙双方租赁合约终止，此责任书自动解除。</w:t>
      </w:r>
    </w:p>
    <w:p w:rsidR="00530CA6" w:rsidRPr="00237DEE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　4</w:t>
      </w:r>
      <w:r w:rsidR="003917E3">
        <w:rPr>
          <w:rFonts w:ascii="微软雅黑" w:eastAsia="微软雅黑" w:hAnsi="微软雅黑" w:cs="微软雅黑" w:hint="eastAsia"/>
          <w:color w:val="000000"/>
        </w:rPr>
        <w:t>、此责任书一式</w:t>
      </w:r>
      <w:r w:rsidR="0052306E">
        <w:rPr>
          <w:rFonts w:ascii="微软雅黑" w:eastAsia="微软雅黑" w:hAnsi="微软雅黑" w:cs="微软雅黑" w:hint="eastAsia"/>
          <w:color w:val="000000"/>
        </w:rPr>
        <w:t>贰</w:t>
      </w:r>
      <w:r w:rsidR="00530CA6" w:rsidRPr="00237DEE">
        <w:rPr>
          <w:rFonts w:ascii="微软雅黑" w:eastAsia="微软雅黑" w:hAnsi="微软雅黑" w:cs="微软雅黑" w:hint="eastAsia"/>
          <w:color w:val="000000"/>
        </w:rPr>
        <w:t>份，甲、乙双方各持壹</w:t>
      </w:r>
      <w:r w:rsidR="0019019D">
        <w:rPr>
          <w:rFonts w:ascii="微软雅黑" w:eastAsia="微软雅黑" w:hAnsi="微软雅黑" w:cs="微软雅黑" w:hint="eastAsia"/>
          <w:color w:val="000000"/>
        </w:rPr>
        <w:t>份</w:t>
      </w:r>
      <w:r w:rsidR="00530CA6" w:rsidRPr="00237DEE">
        <w:rPr>
          <w:rFonts w:ascii="微软雅黑" w:eastAsia="微软雅黑" w:hAnsi="微软雅黑" w:cs="微软雅黑" w:hint="eastAsia"/>
          <w:color w:val="000000"/>
        </w:rPr>
        <w:t>。</w:t>
      </w:r>
    </w:p>
    <w:p w:rsidR="00FD6449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 xml:space="preserve">　</w:t>
      </w:r>
    </w:p>
    <w:p w:rsidR="001D198C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>甲方（盖章）</w:t>
      </w:r>
      <w:r w:rsidR="00530CA6" w:rsidRPr="00237DEE">
        <w:rPr>
          <w:rFonts w:ascii="微软雅黑" w:eastAsia="微软雅黑" w:hAnsi="微软雅黑" w:cs="微软雅黑" w:hint="eastAsia"/>
          <w:color w:val="000000"/>
        </w:rPr>
        <w:t xml:space="preserve">                         </w:t>
      </w:r>
      <w:r w:rsidR="00024C05">
        <w:rPr>
          <w:rFonts w:ascii="微软雅黑" w:eastAsia="微软雅黑" w:hAnsi="微软雅黑" w:cs="微软雅黑" w:hint="eastAsia"/>
          <w:color w:val="000000"/>
        </w:rPr>
        <w:t xml:space="preserve"> </w:t>
      </w:r>
      <w:r w:rsidR="00530CA6" w:rsidRPr="00237DEE">
        <w:rPr>
          <w:rFonts w:ascii="微软雅黑" w:eastAsia="微软雅黑" w:hAnsi="微软雅黑" w:cs="微软雅黑" w:hint="eastAsia"/>
          <w:color w:val="000000"/>
        </w:rPr>
        <w:t xml:space="preserve"> </w:t>
      </w:r>
      <w:r w:rsidR="00024C05">
        <w:rPr>
          <w:rFonts w:ascii="微软雅黑" w:eastAsia="微软雅黑" w:hAnsi="微软雅黑" w:cs="微软雅黑" w:hint="eastAsia"/>
          <w:color w:val="000000"/>
        </w:rPr>
        <w:t xml:space="preserve"> </w:t>
      </w:r>
      <w:r w:rsidR="00FD6449">
        <w:rPr>
          <w:rFonts w:ascii="微软雅黑" w:eastAsia="微软雅黑" w:hAnsi="微软雅黑" w:cs="微软雅黑" w:hint="eastAsia"/>
          <w:color w:val="000000"/>
        </w:rPr>
        <w:t xml:space="preserve">  </w:t>
      </w:r>
      <w:r w:rsidRPr="00237DEE">
        <w:rPr>
          <w:rFonts w:ascii="微软雅黑" w:eastAsia="微软雅黑" w:hAnsi="微软雅黑" w:cs="微软雅黑" w:hint="eastAsia"/>
          <w:color w:val="000000"/>
        </w:rPr>
        <w:t>乙方（盖章）</w:t>
      </w:r>
    </w:p>
    <w:p w:rsidR="005937E5" w:rsidRDefault="004E3DD9" w:rsidP="00237DEE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 w:rsidRPr="00237DEE">
        <w:rPr>
          <w:rFonts w:ascii="微软雅黑" w:eastAsia="微软雅黑" w:hAnsi="微软雅黑" w:cs="微软雅黑" w:hint="eastAsia"/>
          <w:color w:val="000000"/>
        </w:rPr>
        <w:t>负责人</w:t>
      </w:r>
      <w:r w:rsidR="00237DEE">
        <w:rPr>
          <w:rFonts w:ascii="微软雅黑" w:eastAsia="微软雅黑" w:hAnsi="微软雅黑" w:cs="微软雅黑" w:hint="eastAsia"/>
          <w:color w:val="000000"/>
        </w:rPr>
        <w:t>（签字）</w:t>
      </w:r>
      <w:r w:rsidRPr="00237DEE">
        <w:rPr>
          <w:rFonts w:ascii="微软雅黑" w:eastAsia="微软雅黑" w:hAnsi="微软雅黑" w:cs="微软雅黑" w:hint="eastAsia"/>
          <w:color w:val="000000"/>
        </w:rPr>
        <w:t>：</w:t>
      </w:r>
      <w:r w:rsidR="00237DEE">
        <w:rPr>
          <w:rFonts w:ascii="微软雅黑" w:eastAsia="微软雅黑" w:hAnsi="微软雅黑" w:cs="微软雅黑" w:hint="eastAsia"/>
          <w:color w:val="000000"/>
        </w:rPr>
        <w:t xml:space="preserve">                       </w:t>
      </w:r>
      <w:r w:rsidR="00530CA6" w:rsidRPr="00237DEE">
        <w:rPr>
          <w:rFonts w:ascii="微软雅黑" w:eastAsia="微软雅黑" w:hAnsi="微软雅黑" w:cs="微软雅黑" w:hint="eastAsia"/>
          <w:color w:val="000000"/>
        </w:rPr>
        <w:t xml:space="preserve"> </w:t>
      </w:r>
      <w:r w:rsidR="001D198C">
        <w:rPr>
          <w:rFonts w:ascii="微软雅黑" w:eastAsia="微软雅黑" w:hAnsi="微软雅黑" w:cs="微软雅黑" w:hint="eastAsia"/>
          <w:color w:val="000000"/>
        </w:rPr>
        <w:t xml:space="preserve">  </w:t>
      </w:r>
      <w:r w:rsidRPr="00237DEE">
        <w:rPr>
          <w:rFonts w:ascii="微软雅黑" w:eastAsia="微软雅黑" w:hAnsi="微软雅黑" w:cs="微软雅黑" w:hint="eastAsia"/>
          <w:color w:val="000000"/>
        </w:rPr>
        <w:t>负责人</w:t>
      </w:r>
      <w:r w:rsidR="00237DEE">
        <w:rPr>
          <w:rFonts w:ascii="微软雅黑" w:eastAsia="微软雅黑" w:hAnsi="微软雅黑" w:cs="微软雅黑" w:hint="eastAsia"/>
          <w:color w:val="000000"/>
        </w:rPr>
        <w:t>（签字）</w:t>
      </w:r>
      <w:r w:rsidRPr="00237DEE">
        <w:rPr>
          <w:rFonts w:ascii="微软雅黑" w:eastAsia="微软雅黑" w:hAnsi="微软雅黑" w:cs="微软雅黑" w:hint="eastAsia"/>
          <w:color w:val="000000"/>
        </w:rPr>
        <w:t>：</w:t>
      </w:r>
    </w:p>
    <w:p w:rsidR="005937E5" w:rsidRPr="00763A7D" w:rsidRDefault="00720C39" w:rsidP="00763A7D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 xml:space="preserve">     </w:t>
      </w:r>
      <w:r w:rsidR="008B6571">
        <w:rPr>
          <w:rFonts w:ascii="微软雅黑" w:eastAsia="微软雅黑" w:hAnsi="微软雅黑" w:cs="微软雅黑" w:hint="eastAsia"/>
          <w:color w:val="000000"/>
        </w:rPr>
        <w:t xml:space="preserve"> </w:t>
      </w:r>
      <w:r w:rsidR="00237DEE">
        <w:rPr>
          <w:rFonts w:ascii="微软雅黑" w:eastAsia="微软雅黑" w:hAnsi="微软雅黑" w:cs="微软雅黑" w:hint="eastAsia"/>
          <w:color w:val="000000"/>
        </w:rPr>
        <w:t>年</w:t>
      </w:r>
      <w:r w:rsidR="008B6571">
        <w:rPr>
          <w:rFonts w:ascii="微软雅黑" w:eastAsia="微软雅黑" w:hAnsi="微软雅黑" w:cs="微软雅黑" w:hint="eastAsia"/>
          <w:color w:val="000000"/>
        </w:rPr>
        <w:t xml:space="preserve">   </w:t>
      </w:r>
      <w:r w:rsidR="00237DEE">
        <w:rPr>
          <w:rFonts w:ascii="微软雅黑" w:eastAsia="微软雅黑" w:hAnsi="微软雅黑" w:cs="微软雅黑" w:hint="eastAsia"/>
          <w:color w:val="000000"/>
        </w:rPr>
        <w:t>月   日</w:t>
      </w:r>
      <w:r w:rsidR="008B6571">
        <w:rPr>
          <w:rFonts w:ascii="微软雅黑" w:eastAsia="微软雅黑" w:hAnsi="微软雅黑" w:cs="微软雅黑" w:hint="eastAsia"/>
          <w:color w:val="000000"/>
        </w:rPr>
        <w:t xml:space="preserve">                              年   月   日</w:t>
      </w:r>
    </w:p>
    <w:sectPr w:rsidR="005937E5" w:rsidRPr="00763A7D" w:rsidSect="0059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F1" w:rsidRDefault="009917F1" w:rsidP="00530CA6">
      <w:r>
        <w:separator/>
      </w:r>
    </w:p>
  </w:endnote>
  <w:endnote w:type="continuationSeparator" w:id="0">
    <w:p w:rsidR="009917F1" w:rsidRDefault="009917F1" w:rsidP="0053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F1" w:rsidRDefault="009917F1" w:rsidP="00530CA6">
      <w:r>
        <w:separator/>
      </w:r>
    </w:p>
  </w:footnote>
  <w:footnote w:type="continuationSeparator" w:id="0">
    <w:p w:rsidR="009917F1" w:rsidRDefault="009917F1" w:rsidP="00530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B665"/>
    <w:multiLevelType w:val="singleLevel"/>
    <w:tmpl w:val="5886B66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37E5"/>
    <w:rsid w:val="00024C05"/>
    <w:rsid w:val="000541EE"/>
    <w:rsid w:val="00076719"/>
    <w:rsid w:val="00103395"/>
    <w:rsid w:val="00151572"/>
    <w:rsid w:val="001525A4"/>
    <w:rsid w:val="0019019D"/>
    <w:rsid w:val="00193757"/>
    <w:rsid w:val="00195CB7"/>
    <w:rsid w:val="001B6AD4"/>
    <w:rsid w:val="001D198C"/>
    <w:rsid w:val="001D20BC"/>
    <w:rsid w:val="001E1E96"/>
    <w:rsid w:val="00237DEE"/>
    <w:rsid w:val="00264F27"/>
    <w:rsid w:val="002A17FD"/>
    <w:rsid w:val="002C085E"/>
    <w:rsid w:val="002D3ED1"/>
    <w:rsid w:val="002F2502"/>
    <w:rsid w:val="003917E3"/>
    <w:rsid w:val="003F4AC3"/>
    <w:rsid w:val="004A0DBD"/>
    <w:rsid w:val="004E3DD9"/>
    <w:rsid w:val="00516F15"/>
    <w:rsid w:val="00516F6E"/>
    <w:rsid w:val="0052306E"/>
    <w:rsid w:val="00530CA6"/>
    <w:rsid w:val="005937E5"/>
    <w:rsid w:val="00593C32"/>
    <w:rsid w:val="005C0DE3"/>
    <w:rsid w:val="005C57D8"/>
    <w:rsid w:val="006B32D9"/>
    <w:rsid w:val="00720C39"/>
    <w:rsid w:val="00763A7D"/>
    <w:rsid w:val="007B72BC"/>
    <w:rsid w:val="0084721F"/>
    <w:rsid w:val="008732CF"/>
    <w:rsid w:val="008B6571"/>
    <w:rsid w:val="009349AA"/>
    <w:rsid w:val="0095152A"/>
    <w:rsid w:val="009639B2"/>
    <w:rsid w:val="009917F1"/>
    <w:rsid w:val="009E4059"/>
    <w:rsid w:val="009E49F5"/>
    <w:rsid w:val="00AF7D53"/>
    <w:rsid w:val="00B465EB"/>
    <w:rsid w:val="00BB653E"/>
    <w:rsid w:val="00BE704E"/>
    <w:rsid w:val="00C7635E"/>
    <w:rsid w:val="00CB4C50"/>
    <w:rsid w:val="00D1291D"/>
    <w:rsid w:val="00D72134"/>
    <w:rsid w:val="00DA1652"/>
    <w:rsid w:val="00FC5CF8"/>
    <w:rsid w:val="00FD6449"/>
    <w:rsid w:val="0C405504"/>
    <w:rsid w:val="0EA87F80"/>
    <w:rsid w:val="35BE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7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37E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3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0C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3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0C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刘游旺</cp:lastModifiedBy>
  <cp:revision>2</cp:revision>
  <cp:lastPrinted>2017-04-13T08:51:00Z</cp:lastPrinted>
  <dcterms:created xsi:type="dcterms:W3CDTF">2020-10-14T07:55:00Z</dcterms:created>
  <dcterms:modified xsi:type="dcterms:W3CDTF">2020-10-14T07:55:00Z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